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02" w:rsidRDefault="00D25002" w:rsidP="0014729E"/>
    <w:p w:rsidR="00EA4ECC" w:rsidRDefault="00EA4ECC" w:rsidP="0014729E"/>
    <w:p w:rsidR="000B767B" w:rsidRPr="00D25002" w:rsidRDefault="00D25002" w:rsidP="0014729E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 w:rsidRPr="00D25002">
        <w:rPr>
          <w:lang w:val="en-US"/>
        </w:rPr>
        <w:t>Milona</w:t>
      </w:r>
      <w:proofErr w:type="spellEnd"/>
      <w:r w:rsidRPr="00D25002">
        <w:rPr>
          <w:lang w:val="en-US"/>
        </w:rPr>
        <w:t xml:space="preserve"> Training &amp; Coaching B.V.</w:t>
      </w:r>
    </w:p>
    <w:p w:rsidR="0014729E" w:rsidRPr="00D25002" w:rsidRDefault="0014729E" w:rsidP="0014729E">
      <w:pPr>
        <w:pStyle w:val="Lijstalinea"/>
        <w:rPr>
          <w:lang w:val="en-US"/>
        </w:rPr>
      </w:pPr>
    </w:p>
    <w:p w:rsidR="0014729E" w:rsidRDefault="00D25002" w:rsidP="0014729E">
      <w:pPr>
        <w:pStyle w:val="Lijstalinea"/>
        <w:numPr>
          <w:ilvl w:val="1"/>
          <w:numId w:val="1"/>
        </w:numPr>
      </w:pPr>
      <w:r>
        <w:t>Home</w:t>
      </w:r>
    </w:p>
    <w:p w:rsidR="0014729E" w:rsidRPr="00D25002" w:rsidRDefault="00D25002" w:rsidP="0014729E">
      <w:pPr>
        <w:pStyle w:val="Lijstalinea"/>
        <w:numPr>
          <w:ilvl w:val="2"/>
          <w:numId w:val="1"/>
        </w:numPr>
        <w:rPr>
          <w:lang w:val="en-US"/>
        </w:rPr>
      </w:pPr>
      <w:proofErr w:type="spellStart"/>
      <w:r w:rsidRPr="00D25002">
        <w:rPr>
          <w:lang w:val="en-US"/>
        </w:rPr>
        <w:t>Milona</w:t>
      </w:r>
      <w:proofErr w:type="spellEnd"/>
      <w:r w:rsidRPr="00D25002">
        <w:rPr>
          <w:lang w:val="en-US"/>
        </w:rPr>
        <w:t xml:space="preserve"> Training &amp; Coaching B.V.</w:t>
      </w:r>
    </w:p>
    <w:p w:rsidR="0014729E" w:rsidRDefault="00D25002" w:rsidP="0014729E">
      <w:pPr>
        <w:pStyle w:val="Lijstalinea"/>
        <w:numPr>
          <w:ilvl w:val="2"/>
          <w:numId w:val="1"/>
        </w:numPr>
      </w:pPr>
      <w:r>
        <w:t>Zet uw medewerkers in beweging</w:t>
      </w:r>
    </w:p>
    <w:p w:rsidR="0014729E" w:rsidRDefault="00D25002" w:rsidP="0014729E">
      <w:pPr>
        <w:pStyle w:val="Lijstalinea"/>
        <w:numPr>
          <w:ilvl w:val="2"/>
          <w:numId w:val="1"/>
        </w:numPr>
      </w:pPr>
      <w:r>
        <w:t>Privacy Statement</w:t>
      </w:r>
    </w:p>
    <w:p w:rsidR="0014729E" w:rsidRDefault="00D25002" w:rsidP="00D25002">
      <w:pPr>
        <w:pStyle w:val="Lijstalinea"/>
        <w:numPr>
          <w:ilvl w:val="2"/>
          <w:numId w:val="1"/>
        </w:numPr>
      </w:pPr>
      <w:proofErr w:type="spellStart"/>
      <w:r>
        <w:t>Disclaimer</w:t>
      </w:r>
      <w:proofErr w:type="spellEnd"/>
    </w:p>
    <w:p w:rsidR="0014729E" w:rsidRDefault="0014729E" w:rsidP="0014729E">
      <w:pPr>
        <w:pStyle w:val="Lijstalinea"/>
        <w:ind w:left="2160"/>
      </w:pPr>
    </w:p>
    <w:p w:rsidR="0014729E" w:rsidRDefault="00D25002" w:rsidP="0014729E">
      <w:pPr>
        <w:pStyle w:val="Lijstalinea"/>
        <w:numPr>
          <w:ilvl w:val="1"/>
          <w:numId w:val="1"/>
        </w:numPr>
      </w:pPr>
      <w:r>
        <w:t>Welkom</w:t>
      </w:r>
    </w:p>
    <w:p w:rsidR="0014729E" w:rsidRDefault="00D25002" w:rsidP="0014729E">
      <w:pPr>
        <w:pStyle w:val="Lijstalinea"/>
        <w:numPr>
          <w:ilvl w:val="2"/>
          <w:numId w:val="1"/>
        </w:numPr>
      </w:pPr>
      <w:r>
        <w:t>Training t.b.v. het MKB</w:t>
      </w:r>
    </w:p>
    <w:p w:rsidR="0014729E" w:rsidRPr="00D25002" w:rsidRDefault="00D25002" w:rsidP="0014729E">
      <w:pPr>
        <w:pStyle w:val="Lijstalinea"/>
        <w:numPr>
          <w:ilvl w:val="2"/>
          <w:numId w:val="1"/>
        </w:numPr>
        <w:rPr>
          <w:lang w:val="en-US"/>
        </w:rPr>
      </w:pPr>
      <w:r w:rsidRPr="00D25002">
        <w:rPr>
          <w:lang w:val="en-US"/>
        </w:rPr>
        <w:t xml:space="preserve">Training, Coaching, Training on the job, </w:t>
      </w:r>
      <w:r>
        <w:rPr>
          <w:lang w:val="en-US"/>
        </w:rPr>
        <w:t xml:space="preserve">Consultancy, Mystery </w:t>
      </w:r>
      <w:proofErr w:type="spellStart"/>
      <w:r>
        <w:rPr>
          <w:lang w:val="en-US"/>
        </w:rPr>
        <w:t>onderzoek</w:t>
      </w:r>
      <w:proofErr w:type="spellEnd"/>
    </w:p>
    <w:p w:rsidR="0014729E" w:rsidRDefault="00D25002" w:rsidP="0014729E">
      <w:pPr>
        <w:pStyle w:val="Lijstalinea"/>
        <w:numPr>
          <w:ilvl w:val="2"/>
          <w:numId w:val="1"/>
        </w:numPr>
      </w:pPr>
      <w:r>
        <w:t>Optimale ontwikkeling commerciële medewerkers</w:t>
      </w:r>
    </w:p>
    <w:p w:rsidR="0014729E" w:rsidRDefault="00D25002" w:rsidP="0014729E">
      <w:pPr>
        <w:pStyle w:val="Lijstalinea"/>
        <w:numPr>
          <w:ilvl w:val="2"/>
          <w:numId w:val="1"/>
        </w:numPr>
      </w:pPr>
      <w:r>
        <w:t>Verkoop, gedrag, communicatie</w:t>
      </w:r>
    </w:p>
    <w:p w:rsidR="00D25002" w:rsidRDefault="00D25002" w:rsidP="0014729E">
      <w:pPr>
        <w:pStyle w:val="Lijstalinea"/>
        <w:numPr>
          <w:ilvl w:val="2"/>
          <w:numId w:val="1"/>
        </w:numPr>
      </w:pPr>
      <w:r>
        <w:t>Motivatie, plezier, prestaties, resultaten, hogere omzet</w:t>
      </w:r>
    </w:p>
    <w:p w:rsidR="00D25002" w:rsidRDefault="00D25002" w:rsidP="0014729E">
      <w:pPr>
        <w:pStyle w:val="Lijstalinea"/>
        <w:numPr>
          <w:ilvl w:val="2"/>
          <w:numId w:val="1"/>
        </w:numPr>
      </w:pPr>
      <w:r>
        <w:t>Klantgerichtheid, commerciële vaardigheden</w:t>
      </w:r>
    </w:p>
    <w:p w:rsidR="00D25002" w:rsidRDefault="00D25002" w:rsidP="0014729E">
      <w:pPr>
        <w:pStyle w:val="Lijstalinea"/>
        <w:numPr>
          <w:ilvl w:val="2"/>
          <w:numId w:val="1"/>
        </w:numPr>
      </w:pPr>
      <w:r>
        <w:t>Optimaal rendement</w:t>
      </w:r>
    </w:p>
    <w:p w:rsidR="0014729E" w:rsidRDefault="0014729E" w:rsidP="00E14C85">
      <w:pPr>
        <w:pStyle w:val="Lijstalinea"/>
        <w:ind w:left="2160"/>
      </w:pPr>
    </w:p>
    <w:p w:rsidR="0014729E" w:rsidRDefault="00D25002" w:rsidP="0014729E">
      <w:pPr>
        <w:pStyle w:val="Lijstalinea"/>
        <w:numPr>
          <w:ilvl w:val="1"/>
          <w:numId w:val="1"/>
        </w:numPr>
      </w:pPr>
      <w:r>
        <w:t xml:space="preserve">Michiel </w:t>
      </w:r>
      <w:proofErr w:type="spellStart"/>
      <w:r>
        <w:t>L’Honoré</w:t>
      </w:r>
      <w:proofErr w:type="spellEnd"/>
      <w:r>
        <w:t xml:space="preserve"> </w:t>
      </w:r>
      <w:proofErr w:type="spellStart"/>
      <w:r>
        <w:t>Naber</w:t>
      </w:r>
      <w:proofErr w:type="spellEnd"/>
    </w:p>
    <w:p w:rsidR="00D25002" w:rsidRDefault="00D25002" w:rsidP="00D25002">
      <w:pPr>
        <w:pStyle w:val="Lijstalinea"/>
        <w:numPr>
          <w:ilvl w:val="2"/>
          <w:numId w:val="1"/>
        </w:numPr>
      </w:pPr>
      <w:r>
        <w:t>IVA</w:t>
      </w:r>
    </w:p>
    <w:p w:rsidR="00D25002" w:rsidRDefault="00D25002" w:rsidP="00D25002">
      <w:pPr>
        <w:pStyle w:val="Lijstalinea"/>
        <w:numPr>
          <w:ilvl w:val="2"/>
          <w:numId w:val="1"/>
        </w:numPr>
      </w:pPr>
      <w:proofErr w:type="spellStart"/>
      <w:r>
        <w:t>Carriere</w:t>
      </w:r>
      <w:proofErr w:type="spellEnd"/>
      <w:r>
        <w:t xml:space="preserve"> automobielbranche</w:t>
      </w:r>
    </w:p>
    <w:p w:rsidR="00D25002" w:rsidRDefault="00D25002" w:rsidP="00D25002">
      <w:pPr>
        <w:pStyle w:val="Lijstalinea"/>
        <w:numPr>
          <w:ilvl w:val="2"/>
          <w:numId w:val="1"/>
        </w:numPr>
        <w:rPr>
          <w:lang w:val="en-US"/>
        </w:rPr>
      </w:pPr>
      <w:r w:rsidRPr="00D25002">
        <w:rPr>
          <w:lang w:val="en-US"/>
        </w:rPr>
        <w:t xml:space="preserve">BMW Sales, Marketing, Events, </w:t>
      </w:r>
      <w:proofErr w:type="spellStart"/>
      <w:r w:rsidRPr="00D25002">
        <w:rPr>
          <w:lang w:val="en-US"/>
        </w:rPr>
        <w:t>Opleiding</w:t>
      </w:r>
      <w:proofErr w:type="spellEnd"/>
      <w:r w:rsidRPr="00D25002">
        <w:rPr>
          <w:lang w:val="en-US"/>
        </w:rPr>
        <w:t>, Training, Coaching</w:t>
      </w:r>
    </w:p>
    <w:p w:rsidR="00D25002" w:rsidRDefault="00D25002" w:rsidP="00D25002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Mystery visits</w:t>
      </w:r>
    </w:p>
    <w:p w:rsidR="00D25002" w:rsidRDefault="00D25002" w:rsidP="00D25002">
      <w:pPr>
        <w:pStyle w:val="Lijstalinea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Testen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coachen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medewerkers</w:t>
      </w:r>
      <w:proofErr w:type="spellEnd"/>
    </w:p>
    <w:p w:rsidR="00D25002" w:rsidRDefault="00D25002" w:rsidP="00D25002">
      <w:pPr>
        <w:pStyle w:val="Lijstalinea"/>
        <w:numPr>
          <w:ilvl w:val="2"/>
          <w:numId w:val="1"/>
        </w:numPr>
        <w:rPr>
          <w:lang w:val="en-US"/>
        </w:rPr>
      </w:pPr>
      <w:proofErr w:type="spellStart"/>
      <w:r>
        <w:rPr>
          <w:lang w:val="en-US"/>
        </w:rPr>
        <w:t>Effectieve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klantgerichtheid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communicatie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commerciële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vaardigheden</w:t>
      </w:r>
      <w:proofErr w:type="spellEnd"/>
    </w:p>
    <w:p w:rsidR="00D25002" w:rsidRDefault="00D25002" w:rsidP="00D25002">
      <w:pPr>
        <w:pStyle w:val="Lijstalinea"/>
        <w:numPr>
          <w:ilvl w:val="2"/>
          <w:numId w:val="1"/>
        </w:numPr>
        <w:rPr>
          <w:lang w:val="en-US"/>
        </w:rPr>
      </w:pPr>
      <w:r>
        <w:rPr>
          <w:lang w:val="en-US"/>
        </w:rPr>
        <w:t>NIMA</w:t>
      </w:r>
    </w:p>
    <w:p w:rsidR="00D25002" w:rsidRDefault="00D25002" w:rsidP="0014729E">
      <w:pPr>
        <w:pStyle w:val="Lijstalinea"/>
        <w:ind w:left="2160"/>
        <w:rPr>
          <w:lang w:val="en-US"/>
        </w:rPr>
      </w:pPr>
    </w:p>
    <w:p w:rsidR="00D25002" w:rsidRDefault="00D25002" w:rsidP="00EA4ECC">
      <w:pPr>
        <w:pStyle w:val="Lijstalinea"/>
        <w:numPr>
          <w:ilvl w:val="0"/>
          <w:numId w:val="3"/>
        </w:numPr>
        <w:rPr>
          <w:lang w:val="en-US"/>
        </w:rPr>
      </w:pPr>
      <w:r w:rsidRPr="00EA4ECC">
        <w:rPr>
          <w:lang w:val="en-US"/>
        </w:rPr>
        <w:t>Mystery Visits</w:t>
      </w:r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Mystery calling</w:t>
      </w:r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Telefonisch</w:t>
      </w:r>
      <w:proofErr w:type="spellEnd"/>
      <w:r>
        <w:rPr>
          <w:lang w:val="en-US"/>
        </w:rPr>
        <w:t xml:space="preserve"> contact</w:t>
      </w:r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Eerste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indruk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Mystery visits</w:t>
      </w:r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Profileren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Optimale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dienstverlening</w:t>
      </w:r>
      <w:proofErr w:type="spellEnd"/>
    </w:p>
    <w:p w:rsidR="00EA4ECC" w:rsidRDefault="00EA4ECC" w:rsidP="00EA4ECC">
      <w:pPr>
        <w:pStyle w:val="Lijstalinea"/>
        <w:ind w:left="2160"/>
        <w:rPr>
          <w:lang w:val="en-US"/>
        </w:rPr>
      </w:pPr>
    </w:p>
    <w:p w:rsidR="00EA4ECC" w:rsidRDefault="00EA4ECC" w:rsidP="00EA4ECC">
      <w:pPr>
        <w:pStyle w:val="Lijstalinea"/>
        <w:ind w:left="2160"/>
        <w:rPr>
          <w:lang w:val="en-US"/>
        </w:rPr>
      </w:pPr>
    </w:p>
    <w:p w:rsidR="00EA4ECC" w:rsidRDefault="00EA4ECC" w:rsidP="00EA4ECC">
      <w:pPr>
        <w:pStyle w:val="Lijstalinea"/>
        <w:ind w:left="2160"/>
        <w:rPr>
          <w:lang w:val="en-US"/>
        </w:rPr>
      </w:pPr>
    </w:p>
    <w:p w:rsidR="00EA4ECC" w:rsidRDefault="00EA4ECC" w:rsidP="00EA4ECC">
      <w:pPr>
        <w:pStyle w:val="Lijstalinea"/>
        <w:ind w:left="2160"/>
        <w:rPr>
          <w:lang w:val="en-US"/>
        </w:rPr>
      </w:pPr>
    </w:p>
    <w:p w:rsidR="00EA4ECC" w:rsidRDefault="00EA4ECC" w:rsidP="00EA4ECC">
      <w:pPr>
        <w:pStyle w:val="Lijstalinea"/>
        <w:ind w:left="2160"/>
        <w:rPr>
          <w:lang w:val="en-US"/>
        </w:rPr>
      </w:pPr>
    </w:p>
    <w:p w:rsidR="00EA4ECC" w:rsidRDefault="00EA4ECC" w:rsidP="00EA4ECC">
      <w:pPr>
        <w:pStyle w:val="Lijstalinea"/>
        <w:ind w:left="2160"/>
        <w:rPr>
          <w:lang w:val="en-US"/>
        </w:rPr>
      </w:pPr>
    </w:p>
    <w:p w:rsidR="00EA4ECC" w:rsidRDefault="00EA4ECC" w:rsidP="00EA4ECC">
      <w:pPr>
        <w:pStyle w:val="Lijstalinea"/>
        <w:ind w:left="2160"/>
        <w:rPr>
          <w:lang w:val="en-US"/>
        </w:rPr>
      </w:pPr>
    </w:p>
    <w:p w:rsidR="00EA4ECC" w:rsidRDefault="00EA4ECC" w:rsidP="00EA4ECC">
      <w:pPr>
        <w:pStyle w:val="Lijstalinea"/>
        <w:ind w:left="2160"/>
        <w:rPr>
          <w:lang w:val="en-US"/>
        </w:rPr>
      </w:pPr>
    </w:p>
    <w:p w:rsidR="00EA4ECC" w:rsidRDefault="00EA4ECC" w:rsidP="00EA4ECC">
      <w:pPr>
        <w:pStyle w:val="Lijstalinea"/>
        <w:ind w:left="2160"/>
        <w:rPr>
          <w:lang w:val="en-US"/>
        </w:rPr>
      </w:pPr>
    </w:p>
    <w:p w:rsidR="00EA4ECC" w:rsidRDefault="00EA4ECC" w:rsidP="00EA4ECC">
      <w:pPr>
        <w:pStyle w:val="Lijstalinea"/>
        <w:ind w:left="2160"/>
        <w:rPr>
          <w:lang w:val="en-US"/>
        </w:rPr>
      </w:pPr>
    </w:p>
    <w:p w:rsidR="00EA4ECC" w:rsidRDefault="00EA4ECC" w:rsidP="00EA4ECC">
      <w:pPr>
        <w:pStyle w:val="Lijstalinea"/>
        <w:ind w:left="2160"/>
        <w:rPr>
          <w:lang w:val="en-US"/>
        </w:rPr>
      </w:pPr>
    </w:p>
    <w:p w:rsidR="00EA4ECC" w:rsidRDefault="00EA4ECC" w:rsidP="00EA4ECC">
      <w:pPr>
        <w:pStyle w:val="Lijstalinea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Opdrachtgevers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Tuin</w:t>
      </w:r>
      <w:proofErr w:type="spellEnd"/>
      <w:r>
        <w:rPr>
          <w:lang w:val="en-US"/>
        </w:rPr>
        <w:t xml:space="preserve">- en </w:t>
      </w:r>
      <w:proofErr w:type="spellStart"/>
      <w:r>
        <w:rPr>
          <w:lang w:val="en-US"/>
        </w:rPr>
        <w:t>Parkbranche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Verzekeringsbranche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Mechanisatiebranche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Beveiligingsbranche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Makelaardijbranche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Scheepvaartbranche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Automotivebranche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Schildersbranche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Meubelbranche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ICT </w:t>
      </w:r>
      <w:proofErr w:type="spellStart"/>
      <w:r>
        <w:rPr>
          <w:lang w:val="en-US"/>
        </w:rPr>
        <w:t>branche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Bouwbranche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Gemeenten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Overheid</w:t>
      </w:r>
      <w:proofErr w:type="spellEnd"/>
    </w:p>
    <w:p w:rsidR="00EA4ECC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Beurzen</w:t>
      </w:r>
      <w:proofErr w:type="spellEnd"/>
    </w:p>
    <w:p w:rsidR="00D25002" w:rsidRDefault="00EA4ECC" w:rsidP="00EA4ECC">
      <w:pPr>
        <w:pStyle w:val="Lijstalinea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Banken</w:t>
      </w:r>
      <w:proofErr w:type="spellEnd"/>
    </w:p>
    <w:p w:rsidR="00EA4ECC" w:rsidRPr="00EA4ECC" w:rsidRDefault="00EA4ECC" w:rsidP="00EA4ECC">
      <w:pPr>
        <w:pStyle w:val="Lijstalinea"/>
        <w:ind w:left="2160"/>
        <w:rPr>
          <w:lang w:val="en-US"/>
        </w:rPr>
      </w:pPr>
    </w:p>
    <w:p w:rsidR="0014729E" w:rsidRDefault="0014729E" w:rsidP="0014729E">
      <w:pPr>
        <w:pStyle w:val="Lijstalinea"/>
        <w:numPr>
          <w:ilvl w:val="1"/>
          <w:numId w:val="1"/>
        </w:numPr>
      </w:pPr>
      <w:r>
        <w:t>Contact</w:t>
      </w:r>
    </w:p>
    <w:p w:rsidR="0014729E" w:rsidRPr="00EA4ECC" w:rsidRDefault="00EA4ECC" w:rsidP="0014729E">
      <w:pPr>
        <w:pStyle w:val="Lijstalinea"/>
        <w:numPr>
          <w:ilvl w:val="2"/>
          <w:numId w:val="1"/>
        </w:numPr>
        <w:rPr>
          <w:lang w:val="en-US"/>
        </w:rPr>
      </w:pPr>
      <w:proofErr w:type="spellStart"/>
      <w:r w:rsidRPr="00EA4ECC">
        <w:rPr>
          <w:lang w:val="en-US"/>
        </w:rPr>
        <w:t>Milona</w:t>
      </w:r>
      <w:proofErr w:type="spellEnd"/>
      <w:r w:rsidRPr="00EA4ECC">
        <w:rPr>
          <w:lang w:val="en-US"/>
        </w:rPr>
        <w:t xml:space="preserve"> Training &amp; Coaching B.V.</w:t>
      </w:r>
    </w:p>
    <w:p w:rsidR="0014729E" w:rsidRDefault="00EA4ECC" w:rsidP="0014729E">
      <w:pPr>
        <w:pStyle w:val="Lijstalinea"/>
        <w:numPr>
          <w:ilvl w:val="2"/>
          <w:numId w:val="1"/>
        </w:numPr>
      </w:pPr>
      <w:r>
        <w:t xml:space="preserve">Pr. </w:t>
      </w:r>
      <w:proofErr w:type="spellStart"/>
      <w:r>
        <w:t>Hendriklaan</w:t>
      </w:r>
      <w:proofErr w:type="spellEnd"/>
      <w:r>
        <w:t xml:space="preserve"> 77, 3721 AP Bilthoven</w:t>
      </w:r>
    </w:p>
    <w:p w:rsidR="0014729E" w:rsidRDefault="0014729E" w:rsidP="0014729E">
      <w:pPr>
        <w:pStyle w:val="Lijstalinea"/>
        <w:numPr>
          <w:ilvl w:val="2"/>
          <w:numId w:val="1"/>
        </w:numPr>
      </w:pPr>
      <w:r>
        <w:t xml:space="preserve">Tel. 030 – </w:t>
      </w:r>
      <w:r w:rsidR="00EA4ECC">
        <w:t>229.22.44</w:t>
      </w:r>
    </w:p>
    <w:p w:rsidR="00F91A13" w:rsidRPr="00F91A13" w:rsidRDefault="00F91A13" w:rsidP="0014729E">
      <w:pPr>
        <w:pStyle w:val="Lijstalinea"/>
        <w:numPr>
          <w:ilvl w:val="2"/>
          <w:numId w:val="1"/>
        </w:numPr>
        <w:rPr>
          <w:lang w:val="en-US"/>
        </w:rPr>
      </w:pPr>
      <w:r w:rsidRPr="00F91A13">
        <w:rPr>
          <w:lang w:val="en-US"/>
        </w:rPr>
        <w:t xml:space="preserve">Mob. </w:t>
      </w:r>
      <w:r>
        <w:rPr>
          <w:lang w:val="en-US"/>
        </w:rPr>
        <w:t>06 – 13.94.24.14</w:t>
      </w:r>
    </w:p>
    <w:p w:rsidR="00EA4ECC" w:rsidRPr="00F91A13" w:rsidRDefault="0014729E" w:rsidP="0014729E">
      <w:pPr>
        <w:pStyle w:val="Lijstalinea"/>
        <w:numPr>
          <w:ilvl w:val="2"/>
          <w:numId w:val="1"/>
        </w:numPr>
        <w:rPr>
          <w:lang w:val="en-US"/>
        </w:rPr>
      </w:pPr>
      <w:r w:rsidRPr="00F91A13">
        <w:rPr>
          <w:lang w:val="en-US"/>
        </w:rPr>
        <w:t xml:space="preserve">Email: </w:t>
      </w:r>
      <w:hyperlink r:id="rId7" w:history="1">
        <w:r w:rsidR="00EA4ECC" w:rsidRPr="00F91A13">
          <w:rPr>
            <w:rStyle w:val="Hyperlink"/>
            <w:lang w:val="en-US"/>
          </w:rPr>
          <w:t>info@milona-tc.nl</w:t>
        </w:r>
      </w:hyperlink>
    </w:p>
    <w:p w:rsidR="0014729E" w:rsidRPr="00F91A13" w:rsidRDefault="00EA4ECC" w:rsidP="0014729E">
      <w:pPr>
        <w:pStyle w:val="Lijstalinea"/>
        <w:numPr>
          <w:ilvl w:val="2"/>
          <w:numId w:val="1"/>
        </w:numPr>
        <w:rPr>
          <w:lang w:val="en-US"/>
        </w:rPr>
      </w:pPr>
      <w:proofErr w:type="spellStart"/>
      <w:r w:rsidRPr="00F91A13">
        <w:rPr>
          <w:lang w:val="en-US"/>
        </w:rPr>
        <w:t>Michiel</w:t>
      </w:r>
      <w:proofErr w:type="spellEnd"/>
      <w:r w:rsidRPr="00F91A13">
        <w:rPr>
          <w:lang w:val="en-US"/>
        </w:rPr>
        <w:t xml:space="preserve"> </w:t>
      </w:r>
      <w:proofErr w:type="spellStart"/>
      <w:r w:rsidRPr="00F91A13">
        <w:rPr>
          <w:lang w:val="en-US"/>
        </w:rPr>
        <w:t>L’Honoré</w:t>
      </w:r>
      <w:proofErr w:type="spellEnd"/>
      <w:r w:rsidRPr="00F91A13">
        <w:rPr>
          <w:lang w:val="en-US"/>
        </w:rPr>
        <w:t xml:space="preserve"> </w:t>
      </w:r>
      <w:proofErr w:type="spellStart"/>
      <w:r w:rsidRPr="00F91A13">
        <w:rPr>
          <w:lang w:val="en-US"/>
        </w:rPr>
        <w:t>Naber</w:t>
      </w:r>
      <w:proofErr w:type="spellEnd"/>
      <w:r w:rsidR="0014729E" w:rsidRPr="00F91A13">
        <w:rPr>
          <w:lang w:val="en-US"/>
        </w:rPr>
        <w:tab/>
      </w:r>
    </w:p>
    <w:sectPr w:rsidR="0014729E" w:rsidRPr="00F91A13" w:rsidSect="000B76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58" w:rsidRDefault="00965558" w:rsidP="000D2D2A">
      <w:pPr>
        <w:spacing w:after="0" w:line="240" w:lineRule="auto"/>
      </w:pPr>
      <w:r>
        <w:separator/>
      </w:r>
    </w:p>
  </w:endnote>
  <w:endnote w:type="continuationSeparator" w:id="0">
    <w:p w:rsidR="00965558" w:rsidRDefault="00965558" w:rsidP="000D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58" w:rsidRDefault="00965558" w:rsidP="000D2D2A">
      <w:pPr>
        <w:spacing w:after="0" w:line="240" w:lineRule="auto"/>
      </w:pPr>
      <w:r>
        <w:separator/>
      </w:r>
    </w:p>
  </w:footnote>
  <w:footnote w:type="continuationSeparator" w:id="0">
    <w:p w:rsidR="00965558" w:rsidRDefault="00965558" w:rsidP="000D2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2A" w:rsidRPr="00D25002" w:rsidRDefault="00D25002">
    <w:pPr>
      <w:pStyle w:val="Koptekst"/>
      <w:rPr>
        <w:lang w:val="en-US"/>
      </w:rPr>
    </w:pPr>
    <w:r>
      <w:rPr>
        <w:rFonts w:ascii="Book Antiqua" w:hAnsi="Book Antiqua"/>
        <w:i/>
        <w:iCs/>
        <w:sz w:val="54"/>
        <w:szCs w:val="54"/>
        <w:lang w:val="en-US"/>
      </w:rPr>
      <w:tab/>
    </w:r>
    <w:proofErr w:type="spellStart"/>
    <w:r w:rsidRPr="00D25002">
      <w:rPr>
        <w:rFonts w:ascii="Book Antiqua" w:hAnsi="Book Antiqua"/>
        <w:i/>
        <w:iCs/>
        <w:sz w:val="54"/>
        <w:szCs w:val="54"/>
        <w:lang w:val="en-US"/>
      </w:rPr>
      <w:t>Milona</w:t>
    </w:r>
    <w:proofErr w:type="spellEnd"/>
    <w:r w:rsidRPr="00D25002">
      <w:rPr>
        <w:rFonts w:ascii="Book Antiqua" w:hAnsi="Book Antiqua"/>
        <w:i/>
        <w:iCs/>
        <w:sz w:val="54"/>
        <w:szCs w:val="54"/>
        <w:lang w:val="en-US"/>
      </w:rPr>
      <w:t xml:space="preserve"> Training &amp; Coaching B.V.</w:t>
    </w:r>
    <w:r w:rsidR="000D2D2A" w:rsidRPr="00D25002"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BAE"/>
    <w:multiLevelType w:val="hybridMultilevel"/>
    <w:tmpl w:val="D556CA4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C15A74"/>
    <w:multiLevelType w:val="hybridMultilevel"/>
    <w:tmpl w:val="BC5EE91C"/>
    <w:lvl w:ilvl="0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90D429C"/>
    <w:multiLevelType w:val="hybridMultilevel"/>
    <w:tmpl w:val="8F1C8DCA"/>
    <w:lvl w:ilvl="0" w:tplc="6F0454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29E"/>
    <w:rsid w:val="000B767B"/>
    <w:rsid w:val="000D2D2A"/>
    <w:rsid w:val="0010220D"/>
    <w:rsid w:val="0014729E"/>
    <w:rsid w:val="00412408"/>
    <w:rsid w:val="00844E5F"/>
    <w:rsid w:val="00965558"/>
    <w:rsid w:val="00D25002"/>
    <w:rsid w:val="00E14C85"/>
    <w:rsid w:val="00EA4ECC"/>
    <w:rsid w:val="00EF760E"/>
    <w:rsid w:val="00F1386D"/>
    <w:rsid w:val="00F9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76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72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729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0D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D2D2A"/>
  </w:style>
  <w:style w:type="paragraph" w:styleId="Voettekst">
    <w:name w:val="footer"/>
    <w:basedOn w:val="Standaard"/>
    <w:link w:val="VoettekstChar"/>
    <w:uiPriority w:val="99"/>
    <w:semiHidden/>
    <w:unhideWhenUsed/>
    <w:rsid w:val="000D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D2D2A"/>
  </w:style>
  <w:style w:type="paragraph" w:styleId="Ballontekst">
    <w:name w:val="Balloon Text"/>
    <w:basedOn w:val="Standaard"/>
    <w:link w:val="BallontekstChar"/>
    <w:uiPriority w:val="99"/>
    <w:semiHidden/>
    <w:unhideWhenUsed/>
    <w:rsid w:val="000D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lona-t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7</cp:revision>
  <cp:lastPrinted>2012-05-30T11:53:00Z</cp:lastPrinted>
  <dcterms:created xsi:type="dcterms:W3CDTF">2012-05-07T11:50:00Z</dcterms:created>
  <dcterms:modified xsi:type="dcterms:W3CDTF">2012-05-30T11:53:00Z</dcterms:modified>
</cp:coreProperties>
</file>